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682F62" w14:textId="2F3AF2F9" w:rsidR="00693CA9" w:rsidRDefault="00084E7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B7B92D" wp14:editId="66972D24">
                <wp:simplePos x="0" y="0"/>
                <wp:positionH relativeFrom="margin">
                  <wp:posOffset>2474372</wp:posOffset>
                </wp:positionH>
                <wp:positionV relativeFrom="paragraph">
                  <wp:posOffset>6386047</wp:posOffset>
                </wp:positionV>
                <wp:extent cx="3704665" cy="426704"/>
                <wp:effectExtent l="0" t="0" r="0" b="0"/>
                <wp:wrapNone/>
                <wp:docPr id="850144458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665" cy="426704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  <a:alpha val="77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AE2ED" w14:textId="639E55D8" w:rsidR="004D4A2E" w:rsidRPr="00084E77" w:rsidRDefault="004D4A2E" w:rsidP="004D4A2E">
                            <w:pPr>
                              <w:spacing w:after="0"/>
                              <w:jc w:val="center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4E77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г. Братск, 2024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7B92D" id="Прямоугольник 5" o:spid="_x0000_s1026" style="position:absolute;margin-left:194.85pt;margin-top:502.85pt;width:291.7pt;height:33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" fillcolor="#f6f8fc [180]" stroked="f" strokeweight="1pt">
                <v:fill color2="#c7d4ed [980]" o:opacity2="0" colors="0 #f6f8fc;48497f #abc0e4;54395f #abc0e4;1 #c7d5ed" focus="100%" type="gradient">
                  <o:fill v:ext="view" type="gradientUnscaled"/>
                </v:fill>
                <v:textbox>
                  <w:txbxContent>
                    <w:p w14:paraId="012AE2ED" w14:textId="639E55D8" w:rsidR="004D4A2E" w:rsidRPr="00084E77" w:rsidRDefault="004D4A2E" w:rsidP="004D4A2E">
                      <w:pPr>
                        <w:spacing w:after="0"/>
                        <w:jc w:val="center"/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14:textOutline w14:w="317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84E77"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14:textOutline w14:w="317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г. Братск, 2024 год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0AEC34E" wp14:editId="789072C0">
            <wp:simplePos x="0" y="0"/>
            <wp:positionH relativeFrom="margin">
              <wp:posOffset>2521874</wp:posOffset>
            </wp:positionH>
            <wp:positionV relativeFrom="paragraph">
              <wp:posOffset>3464717</wp:posOffset>
            </wp:positionV>
            <wp:extent cx="3691708" cy="2778826"/>
            <wp:effectExtent l="0" t="0" r="4445" b="2540"/>
            <wp:wrapNone/>
            <wp:docPr id="12916228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708" cy="2778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217">
        <w:rPr>
          <w:noProof/>
        </w:rPr>
        <w:drawing>
          <wp:anchor distT="0" distB="0" distL="114300" distR="114300" simplePos="0" relativeHeight="251658240" behindDoc="0" locked="0" layoutInCell="1" allowOverlap="1" wp14:anchorId="12A9783A" wp14:editId="7AA26B32">
            <wp:simplePos x="0" y="0"/>
            <wp:positionH relativeFrom="margin">
              <wp:align>left</wp:align>
            </wp:positionH>
            <wp:positionV relativeFrom="page">
              <wp:posOffset>193003</wp:posOffset>
            </wp:positionV>
            <wp:extent cx="1235034" cy="1315276"/>
            <wp:effectExtent l="0" t="0" r="3810" b="0"/>
            <wp:wrapNone/>
            <wp:docPr id="4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34" cy="131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1A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2CD373" wp14:editId="4C3F7DE7">
                <wp:simplePos x="0" y="0"/>
                <wp:positionH relativeFrom="column">
                  <wp:posOffset>-458833</wp:posOffset>
                </wp:positionH>
                <wp:positionV relativeFrom="paragraph">
                  <wp:posOffset>780893</wp:posOffset>
                </wp:positionV>
                <wp:extent cx="2908935" cy="5449521"/>
                <wp:effectExtent l="0" t="0" r="24765" b="18415"/>
                <wp:wrapNone/>
                <wp:docPr id="1826052343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935" cy="5449521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  <a:alpha val="77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035E82" w14:textId="42E60BFE" w:rsidR="00A65BA7" w:rsidRPr="00084E77" w:rsidRDefault="00A65BA7" w:rsidP="004D4A2E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jc w:val="both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5"/>
                                <w:szCs w:val="25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4E77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5"/>
                                <w:szCs w:val="25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Не оставляйте детей без присмотра вблизи водоемов – это опасно!</w:t>
                            </w:r>
                          </w:p>
                          <w:p w14:paraId="1B662217" w14:textId="1145525C" w:rsidR="00A65BA7" w:rsidRPr="00084E77" w:rsidRDefault="00A65BA7" w:rsidP="004D4A2E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jc w:val="both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5"/>
                                <w:szCs w:val="25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4E77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5"/>
                                <w:szCs w:val="25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Никогда не купайтесь в незнакомых местах</w:t>
                            </w:r>
                          </w:p>
                          <w:p w14:paraId="45AF7F03" w14:textId="4E13ACE1" w:rsidR="00A65BA7" w:rsidRPr="00084E77" w:rsidRDefault="00A65BA7" w:rsidP="004D4A2E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jc w:val="both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5"/>
                                <w:szCs w:val="25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4E77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5"/>
                                <w:szCs w:val="25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Не купайтесь в загрязненных водоемах</w:t>
                            </w:r>
                          </w:p>
                          <w:p w14:paraId="0DBA44DD" w14:textId="729B4E21" w:rsidR="00A65BA7" w:rsidRPr="00084E77" w:rsidRDefault="00A65BA7" w:rsidP="004D4A2E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jc w:val="both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5"/>
                                <w:szCs w:val="25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4E77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5"/>
                                <w:szCs w:val="25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Не купайтесь в водоемах, в которых есть ямы и бьют ключи</w:t>
                            </w:r>
                          </w:p>
                          <w:p w14:paraId="6E4DF11A" w14:textId="70C198EC" w:rsidR="00A65BA7" w:rsidRPr="00084E77" w:rsidRDefault="00A65BA7" w:rsidP="004D4A2E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jc w:val="both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5"/>
                                <w:szCs w:val="25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4E77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5"/>
                                <w:szCs w:val="25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Не разрешайте детям и не устраивайте сами во время купания шумные игры на воде – это опасно!</w:t>
                            </w:r>
                          </w:p>
                          <w:p w14:paraId="3DCDD166" w14:textId="3C016990" w:rsidR="00A65BA7" w:rsidRPr="00084E77" w:rsidRDefault="00A65BA7" w:rsidP="004D4A2E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jc w:val="both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5"/>
                                <w:szCs w:val="25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4E77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5"/>
                                <w:szCs w:val="25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Находясь на солнце, применяйте меры предосторожности от перегрева и теплового удара.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CD373" id="Прямоугольник 2" o:spid="_x0000_s1027" style="position:absolute;margin-left:-36.15pt;margin-top:61.5pt;width:229.05pt;height:42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" fillcolor="#f6f8fc [180]" strokecolor="#1f3763 [1604]" strokeweight="1pt">
                <v:fill color2="#c7d4ed [980]" o:opacity2="0" colors="0 #f6f8fc;48497f #abc0e4;54395f #abc0e4;1 #c7d5ed" focus="100%" type="gradient">
                  <o:fill v:ext="view" type="gradientUnscaled"/>
                </v:fill>
                <v:textbox>
                  <w:txbxContent>
                    <w:p w14:paraId="08035E82" w14:textId="42E60BFE" w:rsidR="00A65BA7" w:rsidRPr="00084E77" w:rsidRDefault="00A65BA7" w:rsidP="004D4A2E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0" w:firstLine="0"/>
                        <w:jc w:val="both"/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5"/>
                          <w:szCs w:val="25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84E77"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5"/>
                          <w:szCs w:val="25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Не оставляйте детей без присмотра вблизи водоемов – это опасно!</w:t>
                      </w:r>
                    </w:p>
                    <w:p w14:paraId="1B662217" w14:textId="1145525C" w:rsidR="00A65BA7" w:rsidRPr="00084E77" w:rsidRDefault="00A65BA7" w:rsidP="004D4A2E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0" w:firstLine="0"/>
                        <w:jc w:val="both"/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5"/>
                          <w:szCs w:val="25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84E77"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5"/>
                          <w:szCs w:val="25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Никогда не купайтесь в незнакомых местах</w:t>
                      </w:r>
                    </w:p>
                    <w:p w14:paraId="45AF7F03" w14:textId="4E13ACE1" w:rsidR="00A65BA7" w:rsidRPr="00084E77" w:rsidRDefault="00A65BA7" w:rsidP="004D4A2E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0" w:firstLine="0"/>
                        <w:jc w:val="both"/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5"/>
                          <w:szCs w:val="25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84E77"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5"/>
                          <w:szCs w:val="25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Не купайтесь в загрязненных водоемах</w:t>
                      </w:r>
                    </w:p>
                    <w:p w14:paraId="0DBA44DD" w14:textId="729B4E21" w:rsidR="00A65BA7" w:rsidRPr="00084E77" w:rsidRDefault="00A65BA7" w:rsidP="004D4A2E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0" w:firstLine="0"/>
                        <w:jc w:val="both"/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5"/>
                          <w:szCs w:val="25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84E77"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5"/>
                          <w:szCs w:val="25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Не купайтесь в водоемах, в которых есть ямы и бьют ключи</w:t>
                      </w:r>
                    </w:p>
                    <w:p w14:paraId="6E4DF11A" w14:textId="70C198EC" w:rsidR="00A65BA7" w:rsidRPr="00084E77" w:rsidRDefault="00A65BA7" w:rsidP="004D4A2E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0" w:firstLine="0"/>
                        <w:jc w:val="both"/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5"/>
                          <w:szCs w:val="25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84E77"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5"/>
                          <w:szCs w:val="25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Не разрешайте детям и не устраивайте сами во время купания шумные игры на воде – это опасно!</w:t>
                      </w:r>
                    </w:p>
                    <w:p w14:paraId="3DCDD166" w14:textId="3C016990" w:rsidR="00A65BA7" w:rsidRPr="00084E77" w:rsidRDefault="00A65BA7" w:rsidP="004D4A2E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0" w:firstLine="0"/>
                        <w:jc w:val="both"/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5"/>
                          <w:szCs w:val="25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84E77"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5"/>
                          <w:szCs w:val="25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Находясь на солнце, применяйте меры предосторожности от перегрева и теплового удара.</w:t>
                      </w:r>
                    </w:p>
                  </w:txbxContent>
                </v:textbox>
              </v:rect>
            </w:pict>
          </mc:Fallback>
        </mc:AlternateContent>
      </w:r>
      <w:r w:rsidR="004041A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C1C331" wp14:editId="13D917CE">
                <wp:simplePos x="0" y="0"/>
                <wp:positionH relativeFrom="column">
                  <wp:posOffset>6274476</wp:posOffset>
                </wp:positionH>
                <wp:positionV relativeFrom="paragraph">
                  <wp:posOffset>860946</wp:posOffset>
                </wp:positionV>
                <wp:extent cx="3491230" cy="5394102"/>
                <wp:effectExtent l="0" t="0" r="0" b="0"/>
                <wp:wrapNone/>
                <wp:docPr id="1131329820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230" cy="5394102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  <a:alpha val="77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B4012E" w14:textId="07295BBB" w:rsidR="00103E85" w:rsidRPr="00084E77" w:rsidRDefault="00103E85" w:rsidP="004D4A2E">
                            <w:pPr>
                              <w:jc w:val="center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4E77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Меры безопасности детей на воде</w:t>
                            </w:r>
                            <w:r w:rsidR="004D4A2E" w:rsidRPr="00084E77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  <w:p w14:paraId="7AC700DC" w14:textId="2FA3FC6F" w:rsidR="00103E85" w:rsidRPr="00084E77" w:rsidRDefault="00103E85" w:rsidP="004D4A2E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jc w:val="both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4E77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Купаться только в специально отведенных местах и под наблюдением взрослых.</w:t>
                            </w:r>
                          </w:p>
                          <w:p w14:paraId="06EC0B71" w14:textId="4D2A5BDA" w:rsidR="00103E85" w:rsidRPr="00084E77" w:rsidRDefault="00103E85" w:rsidP="004D4A2E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jc w:val="both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4E77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Не заплывать за знаки.</w:t>
                            </w:r>
                          </w:p>
                          <w:p w14:paraId="0038673E" w14:textId="084D58E9" w:rsidR="00103E85" w:rsidRPr="00084E77" w:rsidRDefault="00103E85" w:rsidP="004D4A2E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jc w:val="both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4E77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Не допускать нарушения мер безопасности на воде.</w:t>
                            </w:r>
                          </w:p>
                          <w:p w14:paraId="54476C23" w14:textId="2DF5F273" w:rsidR="00103E85" w:rsidRPr="00084E77" w:rsidRDefault="00103E85" w:rsidP="004D4A2E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jc w:val="both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4E77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Не плавать на надувных матрацах, камерах</w:t>
                            </w:r>
                          </w:p>
                          <w:p w14:paraId="1FE892F2" w14:textId="04E3C5FE" w:rsidR="00103E85" w:rsidRPr="00084E77" w:rsidRDefault="00103E85" w:rsidP="004D4A2E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jc w:val="both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4E77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Не купаться в воде, температура которой ниже 18 градусов.</w:t>
                            </w:r>
                          </w:p>
                          <w:p w14:paraId="00DB8F87" w14:textId="2D9906D8" w:rsidR="00103E85" w:rsidRPr="00084E77" w:rsidRDefault="00103E85" w:rsidP="004D4A2E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jc w:val="both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4E77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Не нырять при недостаточной глубине водоема, при необследованном дне (особенно головой вниз), при нахождении вблизи других пловцов.</w:t>
                            </w:r>
                          </w:p>
                          <w:p w14:paraId="6F41CF33" w14:textId="4461437C" w:rsidR="00103E85" w:rsidRPr="00084E77" w:rsidRDefault="00103E85" w:rsidP="004D4A2E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jc w:val="both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4E77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Не подплывать близко к моторным лодкам и прочим </w:t>
                            </w:r>
                            <w:r w:rsidR="004D4A2E" w:rsidRPr="00084E77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плавательным средствам.</w:t>
                            </w:r>
                          </w:p>
                          <w:p w14:paraId="1A4F97D3" w14:textId="7FF97A6E" w:rsidR="004D4A2E" w:rsidRPr="004D4A2E" w:rsidRDefault="004D4A2E" w:rsidP="004D4A2E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jc w:val="both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84E77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sz w:val="24"/>
                                <w:szCs w:val="24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Во избежание перегревания </w:t>
                            </w:r>
                            <w:r w:rsidRPr="004D4A2E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sz w:val="24"/>
                                <w:szCs w:val="24"/>
                              </w:rPr>
                              <w:t>отдыхайте на пляже в головном уборе.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C1C331" id="Прямоугольник 4" o:spid="_x0000_s1028" style="position:absolute;margin-left:494.05pt;margin-top:67.8pt;width:274.9pt;height:4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" fillcolor="#f6f8fc [180]" stroked="f" strokeweight="1pt">
                <v:fill color2="#c7d4ed [980]" o:opacity2="0" colors="0 #f6f8fc;48497f #abc0e4;54395f #abc0e4;1 #c7d5ed" focus="100%" type="gradient">
                  <o:fill v:ext="view" type="gradientUnscaled"/>
                </v:fill>
                <v:textbox>
                  <w:txbxContent>
                    <w:p w14:paraId="77B4012E" w14:textId="07295BBB" w:rsidR="00103E85" w:rsidRPr="00084E77" w:rsidRDefault="00103E85" w:rsidP="004D4A2E">
                      <w:pPr>
                        <w:jc w:val="center"/>
                        <w:rPr>
                          <w:rFonts w:ascii="Microsoft YaHei" w:eastAsia="Microsoft YaHei" w:hAnsi="Microsoft YaHei"/>
                          <w:b/>
                          <w:bCs/>
                          <w:color w:val="C00000"/>
                          <w:sz w:val="28"/>
                          <w:szCs w:val="28"/>
                          <w14:textOutline w14:w="6350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84E77">
                        <w:rPr>
                          <w:rFonts w:ascii="Microsoft YaHei" w:eastAsia="Microsoft YaHei" w:hAnsi="Microsoft YaHei"/>
                          <w:b/>
                          <w:bCs/>
                          <w:color w:val="C00000"/>
                          <w:sz w:val="28"/>
                          <w:szCs w:val="28"/>
                          <w14:textOutline w14:w="6350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Меры безопасности детей на воде</w:t>
                      </w:r>
                      <w:r w:rsidR="004D4A2E" w:rsidRPr="00084E77">
                        <w:rPr>
                          <w:rFonts w:ascii="Microsoft YaHei" w:eastAsia="Microsoft YaHei" w:hAnsi="Microsoft YaHei"/>
                          <w:b/>
                          <w:bCs/>
                          <w:color w:val="C00000"/>
                          <w:sz w:val="28"/>
                          <w:szCs w:val="28"/>
                          <w14:textOutline w14:w="6350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</w:p>
                    <w:p w14:paraId="7AC700DC" w14:textId="2FA3FC6F" w:rsidR="00103E85" w:rsidRPr="00084E77" w:rsidRDefault="00103E85" w:rsidP="004D4A2E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0" w:firstLine="0"/>
                        <w:jc w:val="both"/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84E77"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Купаться только в специально отведенных местах и под наблюдением взрослых.</w:t>
                      </w:r>
                    </w:p>
                    <w:p w14:paraId="06EC0B71" w14:textId="4D2A5BDA" w:rsidR="00103E85" w:rsidRPr="00084E77" w:rsidRDefault="00103E85" w:rsidP="004D4A2E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0" w:firstLine="0"/>
                        <w:jc w:val="both"/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84E77"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Не заплывать за знаки.</w:t>
                      </w:r>
                    </w:p>
                    <w:p w14:paraId="0038673E" w14:textId="084D58E9" w:rsidR="00103E85" w:rsidRPr="00084E77" w:rsidRDefault="00103E85" w:rsidP="004D4A2E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0" w:firstLine="0"/>
                        <w:jc w:val="both"/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84E77"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Не допускать нарушения мер безопасности на воде.</w:t>
                      </w:r>
                    </w:p>
                    <w:p w14:paraId="54476C23" w14:textId="2DF5F273" w:rsidR="00103E85" w:rsidRPr="00084E77" w:rsidRDefault="00103E85" w:rsidP="004D4A2E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0" w:firstLine="0"/>
                        <w:jc w:val="both"/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84E77"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Не плавать на надувных матрацах, камерах</w:t>
                      </w:r>
                    </w:p>
                    <w:p w14:paraId="1FE892F2" w14:textId="04E3C5FE" w:rsidR="00103E85" w:rsidRPr="00084E77" w:rsidRDefault="00103E85" w:rsidP="004D4A2E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0" w:firstLine="0"/>
                        <w:jc w:val="both"/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84E77"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Не купаться в воде, температура которой ниже 18 градусов.</w:t>
                      </w:r>
                    </w:p>
                    <w:p w14:paraId="00DB8F87" w14:textId="2D9906D8" w:rsidR="00103E85" w:rsidRPr="00084E77" w:rsidRDefault="00103E85" w:rsidP="004D4A2E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0" w:firstLine="0"/>
                        <w:jc w:val="both"/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84E77"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Не нырять при недостаточной глубине водоема, при необследованном дне (особенно головой вниз), при нахождении вблизи других пловцов.</w:t>
                      </w:r>
                    </w:p>
                    <w:p w14:paraId="6F41CF33" w14:textId="4461437C" w:rsidR="00103E85" w:rsidRPr="00084E77" w:rsidRDefault="00103E85" w:rsidP="004D4A2E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0" w:firstLine="0"/>
                        <w:jc w:val="both"/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84E77"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Не подплывать близко к моторным лодкам и прочим </w:t>
                      </w:r>
                      <w:r w:rsidR="004D4A2E" w:rsidRPr="00084E77"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плавательным средствам.</w:t>
                      </w:r>
                    </w:p>
                    <w:p w14:paraId="1A4F97D3" w14:textId="7FF97A6E" w:rsidR="004D4A2E" w:rsidRPr="004D4A2E" w:rsidRDefault="004D4A2E" w:rsidP="004D4A2E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0" w:firstLine="0"/>
                        <w:jc w:val="both"/>
                        <w:rPr>
                          <w:rFonts w:ascii="Microsoft YaHei" w:eastAsia="Microsoft YaHei" w:hAnsi="Microsoft YaHei"/>
                          <w:b/>
                          <w:bCs/>
                          <w:sz w:val="24"/>
                          <w:szCs w:val="24"/>
                        </w:rPr>
                      </w:pPr>
                      <w:r w:rsidRPr="00084E77">
                        <w:rPr>
                          <w:rFonts w:ascii="Microsoft YaHei" w:eastAsia="Microsoft YaHei" w:hAnsi="Microsoft YaHei"/>
                          <w:b/>
                          <w:bCs/>
                          <w:sz w:val="24"/>
                          <w:szCs w:val="24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Во избежание перегревания </w:t>
                      </w:r>
                      <w:r w:rsidRPr="004D4A2E">
                        <w:rPr>
                          <w:rFonts w:ascii="Microsoft YaHei" w:eastAsia="Microsoft YaHei" w:hAnsi="Microsoft YaHei"/>
                          <w:b/>
                          <w:bCs/>
                          <w:sz w:val="24"/>
                          <w:szCs w:val="24"/>
                        </w:rPr>
                        <w:t>отдыхайте на пляже в головном уборе.</w:t>
                      </w:r>
                    </w:p>
                  </w:txbxContent>
                </v:textbox>
              </v:rect>
            </w:pict>
          </mc:Fallback>
        </mc:AlternateContent>
      </w:r>
      <w:r w:rsidR="004041A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C1FAD3" wp14:editId="1FC41931">
                <wp:simplePos x="0" y="0"/>
                <wp:positionH relativeFrom="margin">
                  <wp:posOffset>2462497</wp:posOffset>
                </wp:positionH>
                <wp:positionV relativeFrom="paragraph">
                  <wp:posOffset>887771</wp:posOffset>
                </wp:positionV>
                <wp:extent cx="3811270" cy="2611689"/>
                <wp:effectExtent l="0" t="0" r="0" b="0"/>
                <wp:wrapNone/>
                <wp:docPr id="185959632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1270" cy="261168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  <a:alpha val="77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1E9F41" w14:textId="0E465E51" w:rsidR="00A65BA7" w:rsidRPr="00A65BA7" w:rsidRDefault="00A65BA7" w:rsidP="004D4A2E">
                            <w:pPr>
                              <w:jc w:val="both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5BA7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В связи с наступлением жаркой погоды, в </w:t>
                            </w:r>
                            <w:r w:rsidRPr="00084E77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целях</w:t>
                            </w:r>
                            <w:r w:rsidRPr="00A65BA7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недопущения гибели детей на водоемах в летний период обращаемся к Вам с убедительной просьбой: провести разъяснительную работу о правилах поведения на природных и искусственных водоемах и о последствиях их нарушения. Этим Вы предупредите несчастные случаи с Вашими детьми на воде.</w:t>
                            </w:r>
                          </w:p>
                          <w:p w14:paraId="7A7D79A8" w14:textId="355C838D" w:rsidR="00A65BA7" w:rsidRDefault="00A65BA7" w:rsidP="00A65B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1FAD3" id="Прямоугольник 3" o:spid="_x0000_s1029" style="position:absolute;margin-left:193.9pt;margin-top:69.9pt;width:300.1pt;height:205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" fillcolor="#f6f8fc [180]" stroked="f" strokeweight="1pt">
                <v:fill color2="#c7d4ed [980]" o:opacity2="0" colors="0 #f6f8fc;48497f #abc0e4;54395f #abc0e4;1 #c7d5ed" focus="100%" type="gradient">
                  <o:fill v:ext="view" type="gradientUnscaled"/>
                </v:fill>
                <v:textbox>
                  <w:txbxContent>
                    <w:p w14:paraId="6E1E9F41" w14:textId="0E465E51" w:rsidR="00A65BA7" w:rsidRPr="00A65BA7" w:rsidRDefault="00A65BA7" w:rsidP="004D4A2E">
                      <w:pPr>
                        <w:jc w:val="both"/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14:textOutline w14:w="317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65BA7"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14:textOutline w14:w="317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В связи с наступлением жаркой погоды, в </w:t>
                      </w:r>
                      <w:r w:rsidRPr="00084E77"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14:textOutline w14:w="317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целях</w:t>
                      </w:r>
                      <w:r w:rsidRPr="00A65BA7"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14:textOutline w14:w="317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недопущения гибели детей на водоемах в летний период обращаемся к Вам с убедительной просьбой: провести разъяснительную работу о правилах поведения на природных и искусственных водоемах и о последствиях их нарушения. Этим Вы предупредите несчастные случаи с Вашими детьми на воде.</w:t>
                      </w:r>
                    </w:p>
                    <w:p w14:paraId="7A7D79A8" w14:textId="355C838D" w:rsidR="00A65BA7" w:rsidRDefault="00A65BA7" w:rsidP="00A65BA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D4A2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A13E5D" wp14:editId="7C79090F">
                <wp:simplePos x="0" y="0"/>
                <wp:positionH relativeFrom="column">
                  <wp:posOffset>918705</wp:posOffset>
                </wp:positionH>
                <wp:positionV relativeFrom="paragraph">
                  <wp:posOffset>-442265</wp:posOffset>
                </wp:positionV>
                <wp:extent cx="8858679" cy="1033153"/>
                <wp:effectExtent l="0" t="0" r="0" b="0"/>
                <wp:wrapNone/>
                <wp:docPr id="659735323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679" cy="10331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712F4E" w14:textId="7EBE5B7E" w:rsidR="00C64BC2" w:rsidRPr="00587FAE" w:rsidRDefault="004041A8" w:rsidP="00C64BC2">
                            <w:pPr>
                              <w:jc w:val="center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587FAE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>Прокуратура</w:t>
                            </w:r>
                            <w:r w:rsidR="00C64BC2" w:rsidRPr="00587FAE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C64BC2" w:rsidRPr="00587FAE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>Падунского</w:t>
                            </w:r>
                            <w:proofErr w:type="spellEnd"/>
                            <w:r w:rsidR="00C64BC2" w:rsidRPr="00587FAE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 xml:space="preserve"> района </w:t>
                            </w:r>
                            <w:r w:rsidR="006E4121" w:rsidRPr="00587FAE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>предупреждает родителей</w:t>
                            </w:r>
                          </w:p>
                          <w:p w14:paraId="6513E936" w14:textId="77C65AC4" w:rsidR="006E4121" w:rsidRPr="004041A8" w:rsidRDefault="006E4121" w:rsidP="00C64BC2">
                            <w:pPr>
                              <w:jc w:val="center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4041A8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Не оставляйте детей у воды без присмотра!</w:t>
                            </w:r>
                          </w:p>
                          <w:p w14:paraId="6E9F505E" w14:textId="77777777" w:rsidR="006E4121" w:rsidRPr="004D4A2E" w:rsidRDefault="006E4121" w:rsidP="00C64BC2">
                            <w:pPr>
                              <w:jc w:val="center"/>
                              <w:rPr>
                                <w:color w:val="C45911" w:themeColor="accent2" w:themeShade="BF"/>
                                <w14:textFill>
                                  <w14:solidFill>
                                    <w14:schemeClr w14:val="accent2">
                                      <w14:alpha w14:val="100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13E5D" id="Прямоугольник 1" o:spid="_x0000_s1030" style="position:absolute;margin-left:72.35pt;margin-top:-34.8pt;width:697.55pt;height:8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" filled="f" stroked="f" strokeweight="1pt">
                <v:textbox>
                  <w:txbxContent>
                    <w:p w14:paraId="40712F4E" w14:textId="7EBE5B7E" w:rsidR="00C64BC2" w:rsidRPr="00587FAE" w:rsidRDefault="004041A8" w:rsidP="00C64BC2">
                      <w:pPr>
                        <w:jc w:val="center"/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587FAE"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  <w:t>Прокуратура</w:t>
                      </w:r>
                      <w:r w:rsidR="00C64BC2" w:rsidRPr="00587FAE"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C64BC2" w:rsidRPr="00587FAE"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  <w:t>Падунского</w:t>
                      </w:r>
                      <w:proofErr w:type="spellEnd"/>
                      <w:r w:rsidR="00C64BC2" w:rsidRPr="00587FAE"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  <w:t xml:space="preserve"> района </w:t>
                      </w:r>
                      <w:r w:rsidR="006E4121" w:rsidRPr="00587FAE"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  <w:t>предупреждает родителей</w:t>
                      </w:r>
                    </w:p>
                    <w:p w14:paraId="6513E936" w14:textId="77C65AC4" w:rsidR="006E4121" w:rsidRPr="004041A8" w:rsidRDefault="006E4121" w:rsidP="00C64BC2">
                      <w:pPr>
                        <w:jc w:val="center"/>
                        <w:rPr>
                          <w:rFonts w:ascii="Microsoft YaHei" w:eastAsia="Microsoft YaHei" w:hAnsi="Microsoft YaHei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4041A8">
                        <w:rPr>
                          <w:rFonts w:ascii="Microsoft YaHei" w:eastAsia="Microsoft YaHei" w:hAnsi="Microsoft YaHei"/>
                          <w:b/>
                          <w:bCs/>
                          <w:color w:val="C00000"/>
                          <w:sz w:val="40"/>
                          <w:szCs w:val="40"/>
                        </w:rPr>
                        <w:t>Не оставляйте детей у воды без присмотра!</w:t>
                      </w:r>
                    </w:p>
                    <w:p w14:paraId="6E9F505E" w14:textId="77777777" w:rsidR="006E4121" w:rsidRPr="004D4A2E" w:rsidRDefault="006E4121" w:rsidP="00C64BC2">
                      <w:pPr>
                        <w:jc w:val="center"/>
                        <w:rPr>
                          <w:color w:val="C45911" w:themeColor="accent2" w:themeShade="BF"/>
                          <w14:textFill>
                            <w14:solidFill>
                              <w14:schemeClr w14:val="accent2">
                                <w14:alpha w14:val="1000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693CA9" w:rsidSect="006E412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9F6F53" w14:textId="77777777" w:rsidR="001B01A2" w:rsidRDefault="001B01A2" w:rsidP="00CF4C5D">
      <w:pPr>
        <w:spacing w:after="0" w:line="240" w:lineRule="auto"/>
      </w:pPr>
      <w:r>
        <w:separator/>
      </w:r>
    </w:p>
  </w:endnote>
  <w:endnote w:type="continuationSeparator" w:id="0">
    <w:p w14:paraId="7551C7E1" w14:textId="77777777" w:rsidR="001B01A2" w:rsidRDefault="001B01A2" w:rsidP="00CF4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B46C4" w14:textId="77777777" w:rsidR="00CF4C5D" w:rsidRDefault="00CF4C5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5A21A2" w14:textId="77777777" w:rsidR="00CF4C5D" w:rsidRDefault="00CF4C5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7565D8" w14:textId="77777777" w:rsidR="00CF4C5D" w:rsidRDefault="00CF4C5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1A1E21" w14:textId="77777777" w:rsidR="001B01A2" w:rsidRDefault="001B01A2" w:rsidP="00CF4C5D">
      <w:pPr>
        <w:spacing w:after="0" w:line="240" w:lineRule="auto"/>
      </w:pPr>
      <w:r>
        <w:separator/>
      </w:r>
    </w:p>
  </w:footnote>
  <w:footnote w:type="continuationSeparator" w:id="0">
    <w:p w14:paraId="10642408" w14:textId="77777777" w:rsidR="001B01A2" w:rsidRDefault="001B01A2" w:rsidP="00CF4C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779C5C" w14:textId="2811A8E8" w:rsidR="00CF4C5D" w:rsidRDefault="00CF4C5D">
    <w:pPr>
      <w:pStyle w:val="a3"/>
    </w:pPr>
    <w:r>
      <w:rPr>
        <w:noProof/>
      </w:rPr>
      <w:pict w14:anchorId="488994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29610" o:spid="_x0000_s1026" type="#_x0000_t75" style="position:absolute;margin-left:0;margin-top:0;width:1858.6pt;height:1244.2pt;z-index:-251657216;mso-position-horizontal:center;mso-position-horizontal-relative:margin;mso-position-vertical:center;mso-position-vertical-relative:margin" o:allowincell="f">
          <v:imagedata r:id="rId1" o:title="1695626981_balthazar-club-p-bratskoe-more-plyazhi-oboi-6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A71F0D" w14:textId="611BE2EF" w:rsidR="00CF4C5D" w:rsidRDefault="00CF4C5D">
    <w:pPr>
      <w:pStyle w:val="a3"/>
    </w:pPr>
    <w:r>
      <w:rPr>
        <w:noProof/>
      </w:rPr>
      <w:pict w14:anchorId="05DDE7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29611" o:spid="_x0000_s1027" type="#_x0000_t75" style="position:absolute;margin-left:0;margin-top:0;width:1858.6pt;height:1244.2pt;z-index:-251656192;mso-position-horizontal:center;mso-position-horizontal-relative:margin;mso-position-vertical:center;mso-position-vertical-relative:margin" o:allowincell="f">
          <v:imagedata r:id="rId1" o:title="1695626981_balthazar-club-p-bratskoe-more-plyazhi-oboi-6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48582E" w14:textId="3ED0F84B" w:rsidR="00CF4C5D" w:rsidRDefault="00CF4C5D">
    <w:pPr>
      <w:pStyle w:val="a3"/>
    </w:pPr>
    <w:r>
      <w:rPr>
        <w:noProof/>
      </w:rPr>
      <w:pict w14:anchorId="71D233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29609" o:spid="_x0000_s1025" type="#_x0000_t75" style="position:absolute;margin-left:0;margin-top:0;width:1858.6pt;height:1244.2pt;z-index:-251658240;mso-position-horizontal:center;mso-position-horizontal-relative:margin;mso-position-vertical:center;mso-position-vertical-relative:margin" o:allowincell="f">
          <v:imagedata r:id="rId1" o:title="1695626981_balthazar-club-p-bratskoe-more-plyazhi-oboi-6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D3296C"/>
    <w:multiLevelType w:val="hybridMultilevel"/>
    <w:tmpl w:val="DF289BFA"/>
    <w:lvl w:ilvl="0" w:tplc="0419000F">
      <w:start w:val="1"/>
      <w:numFmt w:val="decimal"/>
      <w:lvlText w:val="%1."/>
      <w:lvlJc w:val="left"/>
      <w:pPr>
        <w:ind w:left="2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0" w:hanging="360"/>
      </w:pPr>
    </w:lvl>
    <w:lvl w:ilvl="2" w:tplc="0419001B" w:tentative="1">
      <w:start w:val="1"/>
      <w:numFmt w:val="lowerRoman"/>
      <w:lvlText w:val="%3."/>
      <w:lvlJc w:val="right"/>
      <w:pPr>
        <w:ind w:left="4210" w:hanging="180"/>
      </w:pPr>
    </w:lvl>
    <w:lvl w:ilvl="3" w:tplc="0419000F" w:tentative="1">
      <w:start w:val="1"/>
      <w:numFmt w:val="decimal"/>
      <w:lvlText w:val="%4."/>
      <w:lvlJc w:val="left"/>
      <w:pPr>
        <w:ind w:left="4930" w:hanging="360"/>
      </w:pPr>
    </w:lvl>
    <w:lvl w:ilvl="4" w:tplc="04190019" w:tentative="1">
      <w:start w:val="1"/>
      <w:numFmt w:val="lowerLetter"/>
      <w:lvlText w:val="%5."/>
      <w:lvlJc w:val="left"/>
      <w:pPr>
        <w:ind w:left="5650" w:hanging="360"/>
      </w:pPr>
    </w:lvl>
    <w:lvl w:ilvl="5" w:tplc="0419001B" w:tentative="1">
      <w:start w:val="1"/>
      <w:numFmt w:val="lowerRoman"/>
      <w:lvlText w:val="%6."/>
      <w:lvlJc w:val="right"/>
      <w:pPr>
        <w:ind w:left="6370" w:hanging="180"/>
      </w:pPr>
    </w:lvl>
    <w:lvl w:ilvl="6" w:tplc="0419000F" w:tentative="1">
      <w:start w:val="1"/>
      <w:numFmt w:val="decimal"/>
      <w:lvlText w:val="%7."/>
      <w:lvlJc w:val="left"/>
      <w:pPr>
        <w:ind w:left="7090" w:hanging="360"/>
      </w:pPr>
    </w:lvl>
    <w:lvl w:ilvl="7" w:tplc="04190019" w:tentative="1">
      <w:start w:val="1"/>
      <w:numFmt w:val="lowerLetter"/>
      <w:lvlText w:val="%8."/>
      <w:lvlJc w:val="left"/>
      <w:pPr>
        <w:ind w:left="7810" w:hanging="360"/>
      </w:pPr>
    </w:lvl>
    <w:lvl w:ilvl="8" w:tplc="0419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1" w15:restartNumberingAfterBreak="0">
    <w:nsid w:val="777050E3"/>
    <w:multiLevelType w:val="hybridMultilevel"/>
    <w:tmpl w:val="29C24A18"/>
    <w:lvl w:ilvl="0" w:tplc="0419000F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num w:numId="1" w16cid:durableId="833422635">
    <w:abstractNumId w:val="0"/>
  </w:num>
  <w:num w:numId="2" w16cid:durableId="6230785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C5D"/>
    <w:rsid w:val="00084E77"/>
    <w:rsid w:val="00103E85"/>
    <w:rsid w:val="001B01A2"/>
    <w:rsid w:val="004041A8"/>
    <w:rsid w:val="004D4A2E"/>
    <w:rsid w:val="00587FAE"/>
    <w:rsid w:val="006273C8"/>
    <w:rsid w:val="00693CA9"/>
    <w:rsid w:val="006E4121"/>
    <w:rsid w:val="00A45533"/>
    <w:rsid w:val="00A65BA7"/>
    <w:rsid w:val="00C64BC2"/>
    <w:rsid w:val="00CF4C5D"/>
    <w:rsid w:val="00D20217"/>
    <w:rsid w:val="00E41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C7F3D8"/>
  <w15:chartTrackingRefBased/>
  <w15:docId w15:val="{1BD6E1C5-A8A0-4D8B-A2BC-C64FB4A3F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4C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F4C5D"/>
  </w:style>
  <w:style w:type="paragraph" w:styleId="a5">
    <w:name w:val="footer"/>
    <w:basedOn w:val="a"/>
    <w:link w:val="a6"/>
    <w:uiPriority w:val="99"/>
    <w:unhideWhenUsed/>
    <w:rsid w:val="00CF4C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F4C5D"/>
  </w:style>
  <w:style w:type="paragraph" w:styleId="a7">
    <w:name w:val="List Paragraph"/>
    <w:basedOn w:val="a"/>
    <w:uiPriority w:val="34"/>
    <w:qFormat/>
    <w:rsid w:val="00A65B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Вологжина</dc:creator>
  <cp:keywords/>
  <dc:description/>
  <cp:lastModifiedBy>Полина Вологжина</cp:lastModifiedBy>
  <cp:revision>2</cp:revision>
  <cp:lastPrinted>2024-07-11T06:12:00Z</cp:lastPrinted>
  <dcterms:created xsi:type="dcterms:W3CDTF">2024-07-11T04:13:00Z</dcterms:created>
  <dcterms:modified xsi:type="dcterms:W3CDTF">2024-07-11T06:13:00Z</dcterms:modified>
</cp:coreProperties>
</file>